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hd w:fill="ffffff" w:val="clear"/>
        <w:spacing w:after="0" w:line="240" w:lineRule="auto"/>
        <w:ind w:left="1091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№ 21</w:t>
        <w:br w:type="textWrapping"/>
        <w:t xml:space="preserve">к Отчету о результатах </w:t>
        <w:br w:type="textWrapping"/>
        <w:t xml:space="preserve">экспертно-аналитического мероприятия</w:t>
      </w:r>
    </w:p>
    <w:p w:rsidR="00000000" w:rsidDel="00000000" w:rsidP="00000000" w:rsidRDefault="00000000" w:rsidRPr="00000000" w14:paraId="00000002">
      <w:pPr>
        <w:widowControl w:val="0"/>
        <w:shd w:fill="ffffff" w:val="clear"/>
        <w:spacing w:after="0" w:line="240" w:lineRule="auto"/>
        <w:ind w:left="1091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 «__»________2021 г.</w:t>
      </w:r>
    </w:p>
    <w:p w:rsidR="00000000" w:rsidDel="00000000" w:rsidP="00000000" w:rsidRDefault="00000000" w:rsidRPr="00000000" w14:paraId="00000003">
      <w:pPr>
        <w:widowControl w:val="0"/>
        <w:shd w:fill="ffffff" w:val="clear"/>
        <w:spacing w:after="0" w:line="240" w:lineRule="auto"/>
        <w:ind w:left="1091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№ ОМ-__________</w:t>
      </w:r>
    </w:p>
    <w:p w:rsidR="00000000" w:rsidDel="00000000" w:rsidP="00000000" w:rsidRDefault="00000000" w:rsidRPr="00000000" w14:paraId="00000004">
      <w:pPr>
        <w:ind w:right="-881"/>
        <w:jc w:val="right"/>
        <w:rPr>
          <w:rFonts w:ascii="Times New Roman" w:cs="Times New Roman" w:eastAsia="Times New Roman" w:hAnsi="Times New Roman"/>
          <w:highlight w:val="white"/>
        </w:rPr>
      </w:pPr>
      <w:bookmarkStart w:colFirst="0" w:colLast="0" w:name="_heading=h.gvq2ljz6noju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white"/>
          <w:rtl w:val="0"/>
        </w:rPr>
        <w:t xml:space="preserve">Сведения об остатках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 средств вузов - участников Проекта 5-100, в том числе остатках средств на мероприятия программ повышения конкурентоспособности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right="-598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тыс. рублей</w:t>
      </w:r>
    </w:p>
    <w:tbl>
      <w:tblPr>
        <w:tblStyle w:val="Table1"/>
        <w:tblW w:w="15622.000000000004" w:type="dxa"/>
        <w:jc w:val="left"/>
        <w:tblInd w:w="-459.0" w:type="dxa"/>
        <w:tblLayout w:type="fixed"/>
        <w:tblLook w:val="0400"/>
      </w:tblPr>
      <w:tblGrid>
        <w:gridCol w:w="2439"/>
        <w:gridCol w:w="1479"/>
        <w:gridCol w:w="1479"/>
        <w:gridCol w:w="1179"/>
        <w:gridCol w:w="1418"/>
        <w:gridCol w:w="1072"/>
        <w:gridCol w:w="1479"/>
        <w:gridCol w:w="1479"/>
        <w:gridCol w:w="1137"/>
        <w:gridCol w:w="1418"/>
        <w:gridCol w:w="1043"/>
        <w:tblGridChange w:id="0">
          <w:tblGrid>
            <w:gridCol w:w="2439"/>
            <w:gridCol w:w="1479"/>
            <w:gridCol w:w="1479"/>
            <w:gridCol w:w="1179"/>
            <w:gridCol w:w="1418"/>
            <w:gridCol w:w="1072"/>
            <w:gridCol w:w="1479"/>
            <w:gridCol w:w="1479"/>
            <w:gridCol w:w="1137"/>
            <w:gridCol w:w="1418"/>
            <w:gridCol w:w="1043"/>
          </w:tblGrid>
        </w:tblGridChange>
      </w:tblGrid>
      <w:tr>
        <w:trPr>
          <w:trHeight w:val="555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Вуз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2016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2017</w:t>
            </w:r>
          </w:p>
        </w:tc>
      </w:tr>
      <w:tr>
        <w:trPr>
          <w:trHeight w:val="1425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Остатки средств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План 5-100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Остатки 5-100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Доля остатков 5-100 в общем объеме остатков вуза,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Остатки 5-100 от плана,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Остатки средств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План 5-100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Остатки 5-100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Доля остатков 5-100 в общем объеме остатков вуза,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Остатки 5-100 от плана, %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D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238 003,20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157 500,00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112 288,20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47,18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71,29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272 101,00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273 829,50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79 148,50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28,90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4 782 714,70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1 312 900,00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12 253,29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0,93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5 673 379,90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1 749 247,70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2 610,05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0,15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3">
            <w:pPr>
              <w:spacing w:after="0" w:line="240" w:lineRule="auto"/>
              <w:ind w:left="-82" w:right="-12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1 783 257,90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1 662 000,00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717 326,34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43,16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1 934 062,60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1 521 326,34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921 428,37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47,64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60,57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E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647 467,70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1 172 614,00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115 619,70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17,86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725 281,00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1 051 867,40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174 619,40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24,08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16,60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9">
            <w:pPr>
              <w:spacing w:after="0" w:line="240" w:lineRule="auto"/>
              <w:ind w:left="-82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2 080 290,30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1 080 000,00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280 001,50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25,93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2 089 474,20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1 029 247,70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149 085,70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14,48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191 063,90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408 600,00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22 480,54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11,77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282 546,50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419 641,00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11 576,17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2,76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F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701 764,60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1 357 162,70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162 059,90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11,94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1 435 982,40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2 073 065,10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69 562,80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4,84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3,36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A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1 558 922,90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2 025 720,77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351 553,69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17,35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1 346 365,50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4 244 012,79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195 290,48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4,60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1 169 374,10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1 474 200,00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176 806,15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851 944,90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1 336 229,70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90 034,79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10,57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6,74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678 662,50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1 820 000,00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78 778,55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971 784,80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2 042 247,70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155 831,03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16,04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7,63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738 944,70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1 195 000,00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405 035,30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54,81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591 525,20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1 677 083,00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197 031,25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11,75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6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70 727,30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338 269,61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25 255,68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35,71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193 838,20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195 105,24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51 138,21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26,38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26,21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1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2 297 998,10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799 596,00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2 276 367,50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897 190,00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C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173 868,80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1 361 298,60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166 154,40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95,56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138 388,90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1 223 338,30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58 495,50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42,27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4,78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7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1 277 273,60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787 090,00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102 302,60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8,01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1 625 569,90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602 570,80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97 135,20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5,98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16,12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2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1 012 774,60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314 700,00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1 284 417,10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247 131,30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D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571 379,60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964 141,30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33 756,90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5,91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469 427,80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792 740,80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25 933,70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5,52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3,27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1 092 005,00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1 440 441,87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147 109,00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1 144 692,10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1 429 292,90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103 691,23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7,25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570 855,40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644 028,24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85 960,89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585 505,20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464 237,70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85 960,89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18,52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645 807,00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1 553 760,76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179 651,43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27,82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491 060,30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1 431 835,33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39 461,36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8,04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2,76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491 637,80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225 500,00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34 558,69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473 524,60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217 041,20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</w:tr>
      <w:tr>
        <w:trPr>
          <w:trHeight w:val="51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22 774 793,70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22 094 523,85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7">
            <w:pPr>
              <w:spacing w:after="0" w:line="240" w:lineRule="auto"/>
              <w:ind w:left="-75" w:right="-111" w:firstLine="0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3 208 952,75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14,09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14,52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24 857 239,60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24 918 281,50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C">
            <w:pPr>
              <w:spacing w:after="0" w:line="240" w:lineRule="auto"/>
              <w:ind w:left="-111" w:right="-111" w:firstLine="0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2 508 034,63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10,09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10,07</w:t>
            </w:r>
          </w:p>
        </w:tc>
      </w:tr>
    </w:tbl>
    <w:p w:rsidR="00000000" w:rsidDel="00000000" w:rsidP="00000000" w:rsidRDefault="00000000" w:rsidRPr="00000000" w14:paraId="0000010F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763.000000000002" w:type="dxa"/>
        <w:jc w:val="left"/>
        <w:tblInd w:w="-459.0" w:type="dxa"/>
        <w:tblLayout w:type="fixed"/>
        <w:tblLook w:val="0400"/>
      </w:tblPr>
      <w:tblGrid>
        <w:gridCol w:w="2439"/>
        <w:gridCol w:w="1417"/>
        <w:gridCol w:w="1560"/>
        <w:gridCol w:w="1134"/>
        <w:gridCol w:w="1417"/>
        <w:gridCol w:w="1134"/>
        <w:gridCol w:w="1483"/>
        <w:gridCol w:w="1352"/>
        <w:gridCol w:w="1276"/>
        <w:gridCol w:w="1417"/>
        <w:gridCol w:w="1134"/>
        <w:tblGridChange w:id="0">
          <w:tblGrid>
            <w:gridCol w:w="2439"/>
            <w:gridCol w:w="1417"/>
            <w:gridCol w:w="1560"/>
            <w:gridCol w:w="1134"/>
            <w:gridCol w:w="1417"/>
            <w:gridCol w:w="1134"/>
            <w:gridCol w:w="1483"/>
            <w:gridCol w:w="1352"/>
            <w:gridCol w:w="1276"/>
            <w:gridCol w:w="1417"/>
            <w:gridCol w:w="1134"/>
          </w:tblGrid>
        </w:tblGridChange>
      </w:tblGrid>
      <w:tr>
        <w:trPr>
          <w:trHeight w:val="555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Вуз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2019</w:t>
            </w:r>
          </w:p>
        </w:tc>
      </w:tr>
      <w:tr>
        <w:trPr>
          <w:trHeight w:val="1425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Остатки средств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План 5-100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Остатки 5-100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Доля остатков 5-100 в общем объеме остатков вуза,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Остатки 5-100 от плана,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Остатки средств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План 5-100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Остатки 5-100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Доля остатков 5-100 в общем объеме остатков вуза,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Остатки 5-100 от плана, %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9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477 314,80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243 149,80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72 039,50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29,63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624 898,60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237 183,20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81 684,30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13,07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34,44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4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7 657 440,80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1 708 808,10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22 426,23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7 088 048,70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1 760 956,20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6 930,17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0,39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F">
            <w:pPr>
              <w:spacing w:after="0" w:line="240" w:lineRule="auto"/>
              <w:ind w:left="-82" w:right="-12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1 850 896,30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1 679 128,37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572 073,43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30,91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34,07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2 241 859,20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995 067,13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190 932,80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8,52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19,19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A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1 419 303,60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1 080 527,50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250 291,80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17,63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2 018 632,50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1 246 748,00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184 487,50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14,80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5">
            <w:pPr>
              <w:spacing w:after="0" w:line="240" w:lineRule="auto"/>
              <w:ind w:left="-82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2 536 688,10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581 569,70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65 138,40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2,57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3 350 678,40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505 778,10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182 155,60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36,01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0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242 089,20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410 901,30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19 342,88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4,71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333 968,70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401 093,70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13 828,93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3,45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B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786 204,20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1 303 395,90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40 549,80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1 324 412,10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1 420 958,50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9 808,60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0,74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0,69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6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2 156 404,00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3 720 898,58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44 427,68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2 538 579,60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3 645 383,88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170 653,46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4,68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1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1 096 066,40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1 214 008,10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24 216,11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1 466 043,20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1 283 956,20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27 190,37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2,12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2 353 127,90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1 805 308,10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188 996,22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8,03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2 903 475,20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1 731 456,20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164 894,20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9,52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591 525,20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1 266 478,86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134 596,60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22,75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10,63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885 176,20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1 263 002,80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52 279,55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5,91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4,14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2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228 838,70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223 619,17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6 089,42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2,66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64 125,80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141 263,12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D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2 527 043,50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1 214 124,80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54 257,30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3 189 134,50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1 203 458,10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54 257,30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4,51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8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112 266,40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741 396,80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148 190,30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681 093,70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3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2 926 090,80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576 796,80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49 249,00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3 491 149,00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555 571,70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20 726,00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0,59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3,73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E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1 582 307,60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284 801,30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632,92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1 625 682,70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286 892,60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9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1 046 336,80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1 213 934,30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66 429,90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1 003 738,20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1 340 105,50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64 487,60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4,81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4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1 324 925,30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1 175 495,93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101 129,00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7,63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1 534 421,00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1 151 607,10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80 936,53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7,03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F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271 094,20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1 167 614,81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749 653,90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911 505,62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A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842 381,40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1 281 266,06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7 868,20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0,93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1 100 877,70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1 208 346,30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27 713,02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2,52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2,29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5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438 618,70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202 201,95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558 961,10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184 490,40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</w:tr>
      <w:tr>
        <w:trPr>
          <w:trHeight w:val="51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32 466 963,90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23 095 426,23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3">
            <w:pPr>
              <w:spacing w:after="0" w:line="240" w:lineRule="auto"/>
              <w:ind w:left="-114" w:right="-120" w:firstLine="0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1 719 754,39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5,30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7,45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38 241 706,60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7">
            <w:pPr>
              <w:spacing w:after="0" w:line="240" w:lineRule="auto"/>
              <w:ind w:left="-42" w:firstLine="0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22 155 918,05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8">
            <w:pPr>
              <w:spacing w:after="0" w:line="240" w:lineRule="auto"/>
              <w:ind w:left="-110" w:firstLine="0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1 332 965,93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3,49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6,02</w:t>
            </w:r>
          </w:p>
        </w:tc>
      </w:tr>
    </w:tbl>
    <w:p w:rsidR="00000000" w:rsidDel="00000000" w:rsidP="00000000" w:rsidRDefault="00000000" w:rsidRPr="00000000" w14:paraId="0000021B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0" w:top="56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UjFjAOHYe9US5zgNai0uIHlEfA==">AMUW2mXgqXqHLvq6kg53UQ5n4XvJQnMtznIp6plhFKAOO/OBPa5QAIeUbfe9GN+zFmcBp0561UXTmQHMwKUA9uK0KkcxNiYSqf9vaergAMUZdnAPGLSFEhJT9dtrUkoYair7/PFbUE80vJ2BmbQQfUh0BDtet+t9pg==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2020-12-29T09:27:00Z</dcterms:created>
  <dc:creator>Roman</dc:creator>
</cp:coreProperties>
</file>